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0DFB6179" w:rsidR="00A93404" w:rsidRPr="001808C5" w:rsidRDefault="00A93404" w:rsidP="00425FEF">
            <w:pPr>
              <w:rPr>
                <w:rFonts w:ascii="Arial" w:hAnsi="Arial" w:cs="Arial"/>
                <w:sz w:val="18"/>
                <w:szCs w:val="18"/>
              </w:rPr>
            </w:pPr>
            <w:r>
              <w:rPr>
                <w:rFonts w:ascii="Arial" w:hAnsi="Arial" w:cs="Arial"/>
                <w:sz w:val="18"/>
                <w:szCs w:val="18"/>
              </w:rPr>
              <w:t>90</w:t>
            </w:r>
            <w:r w:rsidR="00766B78">
              <w:rPr>
                <w:rFonts w:ascii="Arial" w:hAnsi="Arial" w:cs="Arial"/>
                <w:sz w:val="18"/>
                <w:szCs w:val="18"/>
              </w:rPr>
              <w:t>628</w:t>
            </w:r>
            <w:r w:rsidRPr="001808C5">
              <w:rPr>
                <w:rFonts w:ascii="Arial" w:hAnsi="Arial" w:cs="Arial"/>
                <w:sz w:val="18"/>
                <w:szCs w:val="18"/>
              </w:rPr>
              <w:t>/20</w:t>
            </w:r>
            <w:r>
              <w:rPr>
                <w:rFonts w:ascii="Arial" w:hAnsi="Arial" w:cs="Arial"/>
                <w:sz w:val="18"/>
                <w:szCs w:val="18"/>
              </w:rPr>
              <w:t>2</w:t>
            </w:r>
            <w:r w:rsidR="00165E00">
              <w:rPr>
                <w:rFonts w:ascii="Arial" w:hAnsi="Arial" w:cs="Arial"/>
                <w:sz w:val="18"/>
                <w:szCs w:val="18"/>
              </w:rPr>
              <w:t>5</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1E271671"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766B78">
              <w:rPr>
                <w:rFonts w:ascii="Arial" w:hAnsi="Arial" w:cs="Arial"/>
                <w:sz w:val="18"/>
                <w:szCs w:val="18"/>
              </w:rPr>
              <w:t>2727</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03822668"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766B78" w:rsidRPr="00766B78">
              <w:rPr>
                <w:rFonts w:ascii="Arial" w:hAnsi="Arial" w:cs="Arial"/>
                <w:sz w:val="18"/>
                <w:szCs w:val="18"/>
              </w:rPr>
              <w:t>CAIXA DE LIGAÇÃO E TERMINAIS</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77777777" w:rsidR="00A93404" w:rsidRPr="001808C5" w:rsidRDefault="00A93404" w:rsidP="00425FEF">
            <w:pPr>
              <w:ind w:left="-120" w:right="-109"/>
              <w:jc w:val="center"/>
              <w:rPr>
                <w:rFonts w:ascii="Arial" w:hAnsi="Arial" w:cs="Arial"/>
                <w:sz w:val="18"/>
                <w:szCs w:val="18"/>
              </w:rPr>
            </w:pPr>
            <w:r w:rsidRPr="001808C5">
              <w:rPr>
                <w:rFonts w:ascii="Arial" w:hAnsi="Arial" w:cs="Arial"/>
                <w:sz w:val="18"/>
                <w:szCs w:val="18"/>
              </w:rPr>
              <w:t>1</w:t>
            </w:r>
          </w:p>
        </w:tc>
        <w:tc>
          <w:tcPr>
            <w:tcW w:w="4493" w:type="dxa"/>
            <w:gridSpan w:val="4"/>
            <w:shd w:val="clear" w:color="auto" w:fill="FFFFFF" w:themeFill="background1"/>
            <w:vAlign w:val="center"/>
          </w:tcPr>
          <w:p w14:paraId="52DE97A0" w14:textId="77777777" w:rsidR="00766B78" w:rsidRPr="00766B78" w:rsidRDefault="00766B78" w:rsidP="00766B78">
            <w:pPr>
              <w:autoSpaceDE w:val="0"/>
              <w:autoSpaceDN w:val="0"/>
              <w:adjustRightInd w:val="0"/>
              <w:rPr>
                <w:rFonts w:ascii="Arial" w:hAnsi="Arial" w:cs="Arial"/>
                <w:sz w:val="18"/>
                <w:szCs w:val="18"/>
              </w:rPr>
            </w:pPr>
            <w:r w:rsidRPr="00766B78">
              <w:rPr>
                <w:rFonts w:ascii="Arial" w:hAnsi="Arial" w:cs="Arial"/>
                <w:sz w:val="18"/>
                <w:szCs w:val="18"/>
              </w:rPr>
              <w:t>10028372 - CAIXA DE LIGAÇÃO EM ALUMÍNIO FUNDIDO, ACABAMENTO EM ESMALTE SINTÉTICO NA COR CINZA, A PROVA DE TEMPO, FORMATO QUADRADO, SEM FURAÇÃO TAMPA PLANA ANTIDERRAPANTE DE ALUMÍNIO COM JUNTA DE VEDAÇÃO EM NEOPRENE, FIXAÇÃO DA TAMPA POR MEIO DE PARAFUSOS, DIMENSÕES COMPRIMENTO 200 MM, LARGURA 200 MM, ALTURA 200 MM.</w:t>
            </w:r>
          </w:p>
          <w:p w14:paraId="097B77FD" w14:textId="406BC6CB" w:rsidR="00A93404" w:rsidRPr="008735FF" w:rsidRDefault="00766B78" w:rsidP="00766B78">
            <w:pPr>
              <w:autoSpaceDE w:val="0"/>
              <w:autoSpaceDN w:val="0"/>
              <w:adjustRightInd w:val="0"/>
              <w:rPr>
                <w:rFonts w:ascii="Arial" w:hAnsi="Arial" w:cs="Arial"/>
                <w:sz w:val="18"/>
                <w:szCs w:val="18"/>
              </w:rPr>
            </w:pPr>
            <w:r w:rsidRPr="00766B78">
              <w:rPr>
                <w:rFonts w:ascii="Arial" w:hAnsi="Arial" w:cs="Arial"/>
                <w:sz w:val="18"/>
                <w:szCs w:val="18"/>
              </w:rPr>
              <w:t>REFERÊNCIA R-12P/15 DA LUMENS.</w:t>
            </w:r>
          </w:p>
        </w:tc>
        <w:tc>
          <w:tcPr>
            <w:tcW w:w="717" w:type="dxa"/>
            <w:shd w:val="clear" w:color="auto" w:fill="FFFFFF" w:themeFill="background1"/>
            <w:vAlign w:val="center"/>
          </w:tcPr>
          <w:p w14:paraId="60B6E5CC" w14:textId="434DD10A" w:rsidR="00A93404" w:rsidRPr="001808C5" w:rsidRDefault="00766B78" w:rsidP="00425FEF">
            <w:pPr>
              <w:jc w:val="center"/>
              <w:rPr>
                <w:rFonts w:ascii="Arial" w:hAnsi="Arial" w:cs="Arial"/>
                <w:sz w:val="18"/>
                <w:szCs w:val="18"/>
              </w:rPr>
            </w:pPr>
            <w:r>
              <w:rPr>
                <w:rFonts w:ascii="Arial" w:hAnsi="Arial" w:cs="Arial"/>
                <w:sz w:val="18"/>
                <w:szCs w:val="18"/>
              </w:rPr>
              <w:t>30</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2FD70078" w14:textId="77777777" w:rsidTr="00A93404">
        <w:tc>
          <w:tcPr>
            <w:tcW w:w="576" w:type="dxa"/>
            <w:shd w:val="clear" w:color="auto" w:fill="FFFFFF" w:themeFill="background1"/>
            <w:vAlign w:val="center"/>
          </w:tcPr>
          <w:p w14:paraId="0355C4EA" w14:textId="77777777" w:rsidR="00A93404" w:rsidRPr="001808C5" w:rsidRDefault="00A93404" w:rsidP="00425FEF">
            <w:pPr>
              <w:ind w:left="-120" w:right="-109"/>
              <w:jc w:val="center"/>
              <w:rPr>
                <w:rFonts w:ascii="Arial" w:hAnsi="Arial" w:cs="Arial"/>
                <w:sz w:val="18"/>
                <w:szCs w:val="18"/>
              </w:rPr>
            </w:pPr>
            <w:r>
              <w:rPr>
                <w:rFonts w:ascii="Arial" w:hAnsi="Arial" w:cs="Arial"/>
                <w:sz w:val="18"/>
                <w:szCs w:val="18"/>
              </w:rPr>
              <w:t>2</w:t>
            </w:r>
          </w:p>
        </w:tc>
        <w:tc>
          <w:tcPr>
            <w:tcW w:w="4493" w:type="dxa"/>
            <w:gridSpan w:val="4"/>
            <w:shd w:val="clear" w:color="auto" w:fill="FFFFFF" w:themeFill="background1"/>
            <w:vAlign w:val="center"/>
          </w:tcPr>
          <w:p w14:paraId="176A7BBB" w14:textId="4532AC69" w:rsidR="00A93404" w:rsidRPr="008735FF" w:rsidRDefault="00766B78" w:rsidP="00425FEF">
            <w:pPr>
              <w:autoSpaceDE w:val="0"/>
              <w:autoSpaceDN w:val="0"/>
              <w:adjustRightInd w:val="0"/>
              <w:rPr>
                <w:rFonts w:ascii="Arial" w:hAnsi="Arial" w:cs="Arial"/>
                <w:sz w:val="18"/>
                <w:szCs w:val="18"/>
              </w:rPr>
            </w:pPr>
            <w:r w:rsidRPr="00766B78">
              <w:rPr>
                <w:rFonts w:ascii="Arial" w:hAnsi="Arial" w:cs="Arial"/>
                <w:sz w:val="18"/>
                <w:szCs w:val="18"/>
              </w:rPr>
              <w:t>10047222 - TERMINAL, SEM ISOLAÇÃO, COM DOIS ENCAIXES DE PRESSÃO PARA CONDUTOR COM BITOLA DE 16 A 14 AWG, EM BRONZE FOSFOROSO SAE CA 510, DUREZA 90 A 100 HB, COM BANHO DE PRATA DE 3 A 5 MICRÔMETROS, PARA BASE DE ENCAIXE DE REL</w:t>
            </w:r>
            <w:r>
              <w:rPr>
                <w:rFonts w:ascii="Arial" w:hAnsi="Arial" w:cs="Arial"/>
                <w:sz w:val="18"/>
                <w:szCs w:val="18"/>
              </w:rPr>
              <w:t>É</w:t>
            </w:r>
            <w:r w:rsidRPr="00766B78">
              <w:rPr>
                <w:rFonts w:ascii="Arial" w:hAnsi="Arial" w:cs="Arial"/>
                <w:sz w:val="18"/>
                <w:szCs w:val="18"/>
              </w:rPr>
              <w:t xml:space="preserve"> VITAL, CONFORME DESENHO MTC-1PN031359 REV.01 DO METRO OU REFERÊNCIA 50271-0 DA TYCO OU CDJM-0610 DA JAGUAR.</w:t>
            </w:r>
          </w:p>
        </w:tc>
        <w:tc>
          <w:tcPr>
            <w:tcW w:w="717" w:type="dxa"/>
            <w:shd w:val="clear" w:color="auto" w:fill="FFFFFF" w:themeFill="background1"/>
            <w:vAlign w:val="center"/>
          </w:tcPr>
          <w:p w14:paraId="6B196808" w14:textId="2D1CA6BE" w:rsidR="00A93404" w:rsidRDefault="00766B78" w:rsidP="00425FEF">
            <w:pPr>
              <w:jc w:val="center"/>
              <w:rPr>
                <w:rFonts w:ascii="Arial" w:hAnsi="Arial" w:cs="Arial"/>
                <w:sz w:val="18"/>
                <w:szCs w:val="18"/>
              </w:rPr>
            </w:pPr>
            <w:r>
              <w:rPr>
                <w:rFonts w:ascii="Arial" w:hAnsi="Arial" w:cs="Arial"/>
                <w:sz w:val="18"/>
                <w:szCs w:val="18"/>
              </w:rPr>
              <w:t>500</w:t>
            </w:r>
          </w:p>
        </w:tc>
        <w:tc>
          <w:tcPr>
            <w:tcW w:w="636" w:type="dxa"/>
            <w:shd w:val="clear" w:color="auto" w:fill="FFFFFF" w:themeFill="background1"/>
            <w:vAlign w:val="center"/>
          </w:tcPr>
          <w:p w14:paraId="48B8F676" w14:textId="77777777" w:rsidR="00A93404"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7AD3FAEF"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314E9C82" w14:textId="77777777" w:rsidR="00A93404" w:rsidRPr="001808C5" w:rsidRDefault="00A93404" w:rsidP="00425FEF">
            <w:pPr>
              <w:ind w:left="-47" w:right="-110" w:firstLine="6"/>
              <w:jc w:val="both"/>
              <w:rPr>
                <w:rFonts w:ascii="Arial" w:hAnsi="Arial" w:cs="Arial"/>
                <w:sz w:val="18"/>
                <w:szCs w:val="18"/>
              </w:rPr>
            </w:pPr>
          </w:p>
        </w:tc>
      </w:tr>
      <w:tr w:rsidR="00766B78" w:rsidRPr="001808C5" w14:paraId="56074635" w14:textId="77777777" w:rsidTr="00A93404">
        <w:tc>
          <w:tcPr>
            <w:tcW w:w="576" w:type="dxa"/>
            <w:shd w:val="clear" w:color="auto" w:fill="FFFFFF" w:themeFill="background1"/>
            <w:vAlign w:val="center"/>
          </w:tcPr>
          <w:p w14:paraId="748D89CE" w14:textId="701D46E1" w:rsidR="00766B78" w:rsidRDefault="00766B78" w:rsidP="00425FEF">
            <w:pPr>
              <w:ind w:left="-120" w:right="-109"/>
              <w:jc w:val="center"/>
              <w:rPr>
                <w:rFonts w:ascii="Arial" w:hAnsi="Arial" w:cs="Arial"/>
                <w:sz w:val="18"/>
                <w:szCs w:val="18"/>
              </w:rPr>
            </w:pPr>
            <w:r>
              <w:rPr>
                <w:rFonts w:ascii="Arial" w:hAnsi="Arial" w:cs="Arial"/>
                <w:sz w:val="18"/>
                <w:szCs w:val="18"/>
              </w:rPr>
              <w:t>3</w:t>
            </w:r>
          </w:p>
        </w:tc>
        <w:tc>
          <w:tcPr>
            <w:tcW w:w="4493" w:type="dxa"/>
            <w:gridSpan w:val="4"/>
            <w:shd w:val="clear" w:color="auto" w:fill="FFFFFF" w:themeFill="background1"/>
            <w:vAlign w:val="center"/>
          </w:tcPr>
          <w:p w14:paraId="1480ECB0" w14:textId="77777777" w:rsidR="00766B78" w:rsidRPr="00766B78" w:rsidRDefault="00766B78" w:rsidP="00766B78">
            <w:pPr>
              <w:autoSpaceDE w:val="0"/>
              <w:autoSpaceDN w:val="0"/>
              <w:adjustRightInd w:val="0"/>
              <w:rPr>
                <w:rFonts w:ascii="Arial" w:hAnsi="Arial" w:cs="Arial"/>
                <w:sz w:val="18"/>
                <w:szCs w:val="18"/>
              </w:rPr>
            </w:pPr>
            <w:r w:rsidRPr="00766B78">
              <w:rPr>
                <w:rFonts w:ascii="Arial" w:hAnsi="Arial" w:cs="Arial"/>
                <w:sz w:val="18"/>
                <w:szCs w:val="18"/>
              </w:rPr>
              <w:t>10064197 - TERMINAL PARA CABO TIPO FORQUILHA; COM TRAVA; PARA PARAFUSO M3.5; PRÉ-ISOLADO EM NYLON NA COR VERMELHA; REFORÇADO COM LUVA DE COBRE; PARA CONDUTOR COM SECÇÃO DE 0.3 A 1.5 mm² (22 a 16 AWG) EM COBRE ELETROLÍTICO ESTANHADO OU NIQUELADO; COMPRIMENTO 23,69 mm; LARGURA 6,35 mm; LARGURADO ENCAIXE 2,845 mm; LARGURA DO ENCAIXE DO PARAFUSO 3,55 A 3,68 mm.</w:t>
            </w:r>
          </w:p>
          <w:p w14:paraId="74ECA3BC" w14:textId="3104CCCB" w:rsidR="00766B78" w:rsidRPr="008735FF" w:rsidRDefault="00766B78" w:rsidP="00766B78">
            <w:pPr>
              <w:autoSpaceDE w:val="0"/>
              <w:autoSpaceDN w:val="0"/>
              <w:adjustRightInd w:val="0"/>
              <w:rPr>
                <w:rFonts w:ascii="Arial" w:hAnsi="Arial" w:cs="Arial"/>
                <w:sz w:val="18"/>
                <w:szCs w:val="18"/>
              </w:rPr>
            </w:pPr>
            <w:r w:rsidRPr="00766B78">
              <w:rPr>
                <w:rFonts w:ascii="Arial" w:hAnsi="Arial" w:cs="Arial"/>
                <w:sz w:val="18"/>
                <w:szCs w:val="18"/>
              </w:rPr>
              <w:t>REFERÊNCIA 52409-1 DA TE CONNECTIVITY.</w:t>
            </w:r>
          </w:p>
        </w:tc>
        <w:tc>
          <w:tcPr>
            <w:tcW w:w="717" w:type="dxa"/>
            <w:shd w:val="clear" w:color="auto" w:fill="FFFFFF" w:themeFill="background1"/>
            <w:vAlign w:val="center"/>
          </w:tcPr>
          <w:p w14:paraId="355265E6" w14:textId="063F2194" w:rsidR="00766B78" w:rsidRDefault="00766B78" w:rsidP="00425FEF">
            <w:pPr>
              <w:jc w:val="center"/>
              <w:rPr>
                <w:rFonts w:ascii="Arial" w:hAnsi="Arial" w:cs="Arial"/>
                <w:sz w:val="18"/>
                <w:szCs w:val="18"/>
              </w:rPr>
            </w:pPr>
            <w:r>
              <w:rPr>
                <w:rFonts w:ascii="Arial" w:hAnsi="Arial" w:cs="Arial"/>
                <w:sz w:val="18"/>
                <w:szCs w:val="18"/>
              </w:rPr>
              <w:t>350</w:t>
            </w:r>
          </w:p>
        </w:tc>
        <w:tc>
          <w:tcPr>
            <w:tcW w:w="636" w:type="dxa"/>
            <w:shd w:val="clear" w:color="auto" w:fill="FFFFFF" w:themeFill="background1"/>
            <w:vAlign w:val="center"/>
          </w:tcPr>
          <w:p w14:paraId="351BF31C" w14:textId="69017E1E" w:rsidR="00766B78" w:rsidRDefault="00766B78"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0C4A48C0" w14:textId="77777777" w:rsidR="00766B78" w:rsidRPr="001808C5" w:rsidRDefault="00766B78"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18D59D7B" w14:textId="77777777" w:rsidR="00766B78" w:rsidRPr="001808C5" w:rsidRDefault="00766B78"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1808C5"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1808C5"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1808C5"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1808C5"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1808C5" w:rsidRDefault="00A93404" w:rsidP="00425FEF">
            <w:pPr>
              <w:jc w:val="center"/>
              <w:rPr>
                <w:rFonts w:ascii="Arial" w:hAnsi="Arial" w:cs="Arial"/>
                <w:b/>
                <w:sz w:val="18"/>
                <w:szCs w:val="18"/>
              </w:rPr>
            </w:pPr>
          </w:p>
          <w:p w14:paraId="3F5FAF9B"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1808C5" w:rsidRDefault="00A93404" w:rsidP="00425FEF">
            <w:pPr>
              <w:jc w:val="center"/>
              <w:rPr>
                <w:rFonts w:ascii="Arial" w:hAnsi="Arial" w:cs="Arial"/>
                <w:bCs/>
                <w:sz w:val="18"/>
                <w:szCs w:val="18"/>
              </w:rPr>
            </w:pPr>
          </w:p>
        </w:tc>
        <w:tc>
          <w:tcPr>
            <w:tcW w:w="2641" w:type="dxa"/>
            <w:vMerge/>
          </w:tcPr>
          <w:p w14:paraId="5A74339B" w14:textId="77777777" w:rsidR="00A93404" w:rsidRPr="001808C5" w:rsidRDefault="00A93404" w:rsidP="00425FEF">
            <w:pPr>
              <w:jc w:val="center"/>
              <w:rPr>
                <w:rFonts w:ascii="Arial" w:hAnsi="Arial" w:cs="Arial"/>
                <w:bCs/>
                <w:sz w:val="18"/>
                <w:szCs w:val="18"/>
              </w:rPr>
            </w:pPr>
          </w:p>
        </w:tc>
        <w:tc>
          <w:tcPr>
            <w:tcW w:w="983" w:type="dxa"/>
          </w:tcPr>
          <w:p w14:paraId="36EC9980"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A</w:t>
            </w:r>
          </w:p>
        </w:tc>
        <w:tc>
          <w:tcPr>
            <w:tcW w:w="705" w:type="dxa"/>
          </w:tcPr>
          <w:p w14:paraId="2DC99553"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B</w:t>
            </w:r>
          </w:p>
        </w:tc>
        <w:tc>
          <w:tcPr>
            <w:tcW w:w="972" w:type="dxa"/>
          </w:tcPr>
          <w:p w14:paraId="2972521E"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C</w:t>
            </w:r>
          </w:p>
        </w:tc>
        <w:tc>
          <w:tcPr>
            <w:tcW w:w="1328" w:type="dxa"/>
          </w:tcPr>
          <w:p w14:paraId="21C50EE2"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D</w:t>
            </w:r>
          </w:p>
        </w:tc>
        <w:tc>
          <w:tcPr>
            <w:tcW w:w="1210" w:type="dxa"/>
          </w:tcPr>
          <w:p w14:paraId="1FD8C09B"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E = C – D</w:t>
            </w:r>
          </w:p>
        </w:tc>
        <w:tc>
          <w:tcPr>
            <w:tcW w:w="1104" w:type="dxa"/>
          </w:tcPr>
          <w:p w14:paraId="5961BF3E"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1808C5" w:rsidRDefault="00A93404" w:rsidP="00425FEF">
            <w:pPr>
              <w:jc w:val="center"/>
              <w:rPr>
                <w:rFonts w:ascii="Arial" w:hAnsi="Arial" w:cs="Arial"/>
                <w:sz w:val="18"/>
                <w:szCs w:val="18"/>
              </w:rPr>
            </w:pPr>
            <w:r w:rsidRPr="001808C5">
              <w:rPr>
                <w:rFonts w:ascii="Arial" w:hAnsi="Arial" w:cs="Arial"/>
                <w:sz w:val="18"/>
                <w:szCs w:val="18"/>
              </w:rPr>
              <w:t>1</w:t>
            </w:r>
          </w:p>
        </w:tc>
        <w:tc>
          <w:tcPr>
            <w:tcW w:w="2641" w:type="dxa"/>
          </w:tcPr>
          <w:p w14:paraId="0DFAA7C6" w14:textId="77777777" w:rsidR="00A93404" w:rsidRPr="001808C5" w:rsidRDefault="00A93404" w:rsidP="00425FEF">
            <w:pPr>
              <w:rPr>
                <w:rFonts w:ascii="Arial" w:hAnsi="Arial" w:cs="Arial"/>
                <w:sz w:val="18"/>
                <w:szCs w:val="18"/>
              </w:rPr>
            </w:pPr>
          </w:p>
        </w:tc>
        <w:tc>
          <w:tcPr>
            <w:tcW w:w="983" w:type="dxa"/>
          </w:tcPr>
          <w:p w14:paraId="640313C5" w14:textId="77777777" w:rsidR="00A93404" w:rsidRPr="001808C5" w:rsidRDefault="00A93404" w:rsidP="00425FEF">
            <w:pPr>
              <w:rPr>
                <w:rFonts w:ascii="Arial" w:hAnsi="Arial" w:cs="Arial"/>
                <w:sz w:val="18"/>
                <w:szCs w:val="18"/>
              </w:rPr>
            </w:pPr>
          </w:p>
        </w:tc>
        <w:tc>
          <w:tcPr>
            <w:tcW w:w="705" w:type="dxa"/>
          </w:tcPr>
          <w:p w14:paraId="651A5949" w14:textId="77777777" w:rsidR="00A93404" w:rsidRPr="001808C5" w:rsidRDefault="00A93404" w:rsidP="00425FEF">
            <w:pPr>
              <w:rPr>
                <w:rFonts w:ascii="Arial" w:hAnsi="Arial" w:cs="Arial"/>
                <w:sz w:val="18"/>
                <w:szCs w:val="18"/>
              </w:rPr>
            </w:pPr>
          </w:p>
        </w:tc>
        <w:tc>
          <w:tcPr>
            <w:tcW w:w="972" w:type="dxa"/>
          </w:tcPr>
          <w:p w14:paraId="3EE034DD" w14:textId="77777777" w:rsidR="00A93404" w:rsidRPr="001808C5" w:rsidRDefault="00A93404" w:rsidP="00425FEF">
            <w:pPr>
              <w:rPr>
                <w:rFonts w:ascii="Arial" w:hAnsi="Arial" w:cs="Arial"/>
                <w:sz w:val="18"/>
                <w:szCs w:val="18"/>
              </w:rPr>
            </w:pPr>
          </w:p>
        </w:tc>
        <w:tc>
          <w:tcPr>
            <w:tcW w:w="1328" w:type="dxa"/>
          </w:tcPr>
          <w:p w14:paraId="3A58D8FA" w14:textId="77777777" w:rsidR="00A93404" w:rsidRPr="001808C5" w:rsidRDefault="00A93404" w:rsidP="00425FEF">
            <w:pPr>
              <w:rPr>
                <w:rFonts w:ascii="Arial" w:hAnsi="Arial" w:cs="Arial"/>
                <w:sz w:val="18"/>
                <w:szCs w:val="18"/>
              </w:rPr>
            </w:pPr>
          </w:p>
        </w:tc>
        <w:tc>
          <w:tcPr>
            <w:tcW w:w="1210" w:type="dxa"/>
          </w:tcPr>
          <w:p w14:paraId="7D88CEBA" w14:textId="77777777" w:rsidR="00A93404" w:rsidRPr="001808C5" w:rsidRDefault="00A93404" w:rsidP="00425FEF">
            <w:pPr>
              <w:rPr>
                <w:rFonts w:ascii="Arial" w:hAnsi="Arial" w:cs="Arial"/>
                <w:sz w:val="18"/>
                <w:szCs w:val="18"/>
              </w:rPr>
            </w:pPr>
          </w:p>
        </w:tc>
        <w:tc>
          <w:tcPr>
            <w:tcW w:w="1104" w:type="dxa"/>
          </w:tcPr>
          <w:p w14:paraId="046FA298" w14:textId="77777777" w:rsidR="00A93404" w:rsidRPr="001808C5"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1808C5" w:rsidRDefault="00A93404" w:rsidP="00425FEF">
            <w:pPr>
              <w:jc w:val="center"/>
              <w:rPr>
                <w:rFonts w:ascii="Arial" w:hAnsi="Arial" w:cs="Arial"/>
                <w:sz w:val="18"/>
                <w:szCs w:val="18"/>
              </w:rPr>
            </w:pPr>
          </w:p>
        </w:tc>
        <w:tc>
          <w:tcPr>
            <w:tcW w:w="2641" w:type="dxa"/>
          </w:tcPr>
          <w:p w14:paraId="6E86AE73" w14:textId="77777777" w:rsidR="00A93404" w:rsidRPr="001808C5" w:rsidRDefault="00A93404" w:rsidP="00425FEF">
            <w:pPr>
              <w:rPr>
                <w:rFonts w:ascii="Arial" w:hAnsi="Arial" w:cs="Arial"/>
                <w:sz w:val="18"/>
                <w:szCs w:val="18"/>
              </w:rPr>
            </w:pPr>
          </w:p>
        </w:tc>
        <w:tc>
          <w:tcPr>
            <w:tcW w:w="983" w:type="dxa"/>
          </w:tcPr>
          <w:p w14:paraId="3FDF5116" w14:textId="77777777" w:rsidR="00A93404" w:rsidRPr="001808C5" w:rsidRDefault="00A93404" w:rsidP="00425FEF">
            <w:pPr>
              <w:rPr>
                <w:rFonts w:ascii="Arial" w:hAnsi="Arial" w:cs="Arial"/>
                <w:sz w:val="18"/>
                <w:szCs w:val="18"/>
              </w:rPr>
            </w:pPr>
          </w:p>
        </w:tc>
        <w:tc>
          <w:tcPr>
            <w:tcW w:w="705" w:type="dxa"/>
          </w:tcPr>
          <w:p w14:paraId="7536A02A" w14:textId="77777777" w:rsidR="00A93404" w:rsidRPr="001808C5" w:rsidRDefault="00A93404" w:rsidP="00425FEF">
            <w:pPr>
              <w:rPr>
                <w:rFonts w:ascii="Arial" w:hAnsi="Arial" w:cs="Arial"/>
                <w:sz w:val="18"/>
                <w:szCs w:val="18"/>
              </w:rPr>
            </w:pPr>
          </w:p>
        </w:tc>
        <w:tc>
          <w:tcPr>
            <w:tcW w:w="972" w:type="dxa"/>
          </w:tcPr>
          <w:p w14:paraId="4BAB7008" w14:textId="77777777" w:rsidR="00A93404" w:rsidRPr="001808C5" w:rsidRDefault="00A93404" w:rsidP="00425FEF">
            <w:pPr>
              <w:rPr>
                <w:rFonts w:ascii="Arial" w:hAnsi="Arial" w:cs="Arial"/>
                <w:sz w:val="18"/>
                <w:szCs w:val="18"/>
              </w:rPr>
            </w:pPr>
          </w:p>
        </w:tc>
        <w:tc>
          <w:tcPr>
            <w:tcW w:w="1328" w:type="dxa"/>
          </w:tcPr>
          <w:p w14:paraId="0AF5B7A7" w14:textId="77777777" w:rsidR="00A93404" w:rsidRPr="001808C5" w:rsidRDefault="00A93404" w:rsidP="00425FEF">
            <w:pPr>
              <w:rPr>
                <w:rFonts w:ascii="Arial" w:hAnsi="Arial" w:cs="Arial"/>
                <w:sz w:val="18"/>
                <w:szCs w:val="18"/>
              </w:rPr>
            </w:pPr>
          </w:p>
        </w:tc>
        <w:tc>
          <w:tcPr>
            <w:tcW w:w="1210" w:type="dxa"/>
          </w:tcPr>
          <w:p w14:paraId="0F9345DB" w14:textId="77777777" w:rsidR="00A93404" w:rsidRPr="001808C5" w:rsidRDefault="00A93404" w:rsidP="00425FEF">
            <w:pPr>
              <w:rPr>
                <w:rFonts w:ascii="Arial" w:hAnsi="Arial" w:cs="Arial"/>
                <w:sz w:val="18"/>
                <w:szCs w:val="18"/>
              </w:rPr>
            </w:pPr>
          </w:p>
        </w:tc>
        <w:tc>
          <w:tcPr>
            <w:tcW w:w="1104" w:type="dxa"/>
          </w:tcPr>
          <w:p w14:paraId="1FEBA147" w14:textId="77777777" w:rsidR="00A93404" w:rsidRPr="001808C5"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1808C5" w:rsidRDefault="00A93404" w:rsidP="00425FEF">
            <w:pPr>
              <w:jc w:val="center"/>
              <w:rPr>
                <w:rFonts w:ascii="Arial" w:hAnsi="Arial" w:cs="Arial"/>
                <w:sz w:val="18"/>
                <w:szCs w:val="18"/>
              </w:rPr>
            </w:pPr>
          </w:p>
        </w:tc>
        <w:tc>
          <w:tcPr>
            <w:tcW w:w="2641" w:type="dxa"/>
          </w:tcPr>
          <w:p w14:paraId="07203032" w14:textId="77777777" w:rsidR="00A93404" w:rsidRPr="001808C5" w:rsidRDefault="00A93404" w:rsidP="00425FEF">
            <w:pPr>
              <w:rPr>
                <w:rFonts w:ascii="Arial" w:hAnsi="Arial" w:cs="Arial"/>
                <w:sz w:val="18"/>
                <w:szCs w:val="18"/>
              </w:rPr>
            </w:pPr>
          </w:p>
        </w:tc>
        <w:tc>
          <w:tcPr>
            <w:tcW w:w="983" w:type="dxa"/>
          </w:tcPr>
          <w:p w14:paraId="78E59C64" w14:textId="77777777" w:rsidR="00A93404" w:rsidRPr="001808C5" w:rsidRDefault="00A93404" w:rsidP="00425FEF">
            <w:pPr>
              <w:rPr>
                <w:rFonts w:ascii="Arial" w:hAnsi="Arial" w:cs="Arial"/>
                <w:sz w:val="18"/>
                <w:szCs w:val="18"/>
              </w:rPr>
            </w:pPr>
          </w:p>
        </w:tc>
        <w:tc>
          <w:tcPr>
            <w:tcW w:w="705" w:type="dxa"/>
          </w:tcPr>
          <w:p w14:paraId="1BADAB4E" w14:textId="77777777" w:rsidR="00A93404" w:rsidRPr="001808C5" w:rsidRDefault="00A93404" w:rsidP="00425FEF">
            <w:pPr>
              <w:rPr>
                <w:rFonts w:ascii="Arial" w:hAnsi="Arial" w:cs="Arial"/>
                <w:sz w:val="18"/>
                <w:szCs w:val="18"/>
              </w:rPr>
            </w:pPr>
          </w:p>
        </w:tc>
        <w:tc>
          <w:tcPr>
            <w:tcW w:w="972" w:type="dxa"/>
          </w:tcPr>
          <w:p w14:paraId="7091964A" w14:textId="77777777" w:rsidR="00A93404" w:rsidRPr="001808C5" w:rsidRDefault="00A93404" w:rsidP="00425FEF">
            <w:pPr>
              <w:rPr>
                <w:rFonts w:ascii="Arial" w:hAnsi="Arial" w:cs="Arial"/>
                <w:sz w:val="18"/>
                <w:szCs w:val="18"/>
              </w:rPr>
            </w:pPr>
          </w:p>
        </w:tc>
        <w:tc>
          <w:tcPr>
            <w:tcW w:w="1328" w:type="dxa"/>
          </w:tcPr>
          <w:p w14:paraId="1C3F959D" w14:textId="77777777" w:rsidR="00A93404" w:rsidRPr="001808C5" w:rsidRDefault="00A93404" w:rsidP="00425FEF">
            <w:pPr>
              <w:rPr>
                <w:rFonts w:ascii="Arial" w:hAnsi="Arial" w:cs="Arial"/>
                <w:sz w:val="18"/>
                <w:szCs w:val="18"/>
              </w:rPr>
            </w:pPr>
          </w:p>
        </w:tc>
        <w:tc>
          <w:tcPr>
            <w:tcW w:w="1210" w:type="dxa"/>
          </w:tcPr>
          <w:p w14:paraId="4E5B5DE8" w14:textId="77777777" w:rsidR="00A93404" w:rsidRPr="001808C5" w:rsidRDefault="00A93404" w:rsidP="00425FEF">
            <w:pPr>
              <w:rPr>
                <w:rFonts w:ascii="Arial" w:hAnsi="Arial" w:cs="Arial"/>
                <w:sz w:val="18"/>
                <w:szCs w:val="18"/>
              </w:rPr>
            </w:pPr>
          </w:p>
        </w:tc>
        <w:tc>
          <w:tcPr>
            <w:tcW w:w="1104" w:type="dxa"/>
          </w:tcPr>
          <w:p w14:paraId="222E7E20" w14:textId="77777777" w:rsidR="00A93404" w:rsidRPr="001808C5"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1808C5" w:rsidRDefault="00A93404" w:rsidP="00425FEF">
            <w:pPr>
              <w:jc w:val="center"/>
              <w:rPr>
                <w:rFonts w:ascii="Arial" w:hAnsi="Arial" w:cs="Arial"/>
                <w:sz w:val="18"/>
                <w:szCs w:val="18"/>
              </w:rPr>
            </w:pPr>
          </w:p>
        </w:tc>
        <w:tc>
          <w:tcPr>
            <w:tcW w:w="2641" w:type="dxa"/>
          </w:tcPr>
          <w:p w14:paraId="28B6A575" w14:textId="77777777" w:rsidR="00A93404" w:rsidRPr="001808C5" w:rsidRDefault="00A93404" w:rsidP="00425FEF">
            <w:pPr>
              <w:rPr>
                <w:rFonts w:ascii="Arial" w:hAnsi="Arial" w:cs="Arial"/>
                <w:sz w:val="18"/>
                <w:szCs w:val="18"/>
              </w:rPr>
            </w:pPr>
          </w:p>
        </w:tc>
        <w:tc>
          <w:tcPr>
            <w:tcW w:w="983" w:type="dxa"/>
          </w:tcPr>
          <w:p w14:paraId="01F63E4B" w14:textId="77777777" w:rsidR="00A93404" w:rsidRPr="001808C5" w:rsidRDefault="00A93404" w:rsidP="00425FEF">
            <w:pPr>
              <w:rPr>
                <w:rFonts w:ascii="Arial" w:hAnsi="Arial" w:cs="Arial"/>
                <w:sz w:val="18"/>
                <w:szCs w:val="18"/>
              </w:rPr>
            </w:pPr>
          </w:p>
        </w:tc>
        <w:tc>
          <w:tcPr>
            <w:tcW w:w="705" w:type="dxa"/>
          </w:tcPr>
          <w:p w14:paraId="5EC06CFB" w14:textId="77777777" w:rsidR="00A93404" w:rsidRPr="001808C5" w:rsidRDefault="00A93404" w:rsidP="00425FEF">
            <w:pPr>
              <w:rPr>
                <w:rFonts w:ascii="Arial" w:hAnsi="Arial" w:cs="Arial"/>
                <w:sz w:val="18"/>
                <w:szCs w:val="18"/>
              </w:rPr>
            </w:pPr>
          </w:p>
        </w:tc>
        <w:tc>
          <w:tcPr>
            <w:tcW w:w="972" w:type="dxa"/>
          </w:tcPr>
          <w:p w14:paraId="1721B9B2" w14:textId="77777777" w:rsidR="00A93404" w:rsidRPr="001808C5" w:rsidRDefault="00A93404" w:rsidP="00425FEF">
            <w:pPr>
              <w:rPr>
                <w:rFonts w:ascii="Arial" w:hAnsi="Arial" w:cs="Arial"/>
                <w:sz w:val="18"/>
                <w:szCs w:val="18"/>
              </w:rPr>
            </w:pPr>
          </w:p>
        </w:tc>
        <w:tc>
          <w:tcPr>
            <w:tcW w:w="1328" w:type="dxa"/>
          </w:tcPr>
          <w:p w14:paraId="03DDAA59" w14:textId="77777777" w:rsidR="00A93404" w:rsidRPr="001808C5" w:rsidRDefault="00A93404" w:rsidP="00425FEF">
            <w:pPr>
              <w:rPr>
                <w:rFonts w:ascii="Arial" w:hAnsi="Arial" w:cs="Arial"/>
                <w:sz w:val="18"/>
                <w:szCs w:val="18"/>
              </w:rPr>
            </w:pPr>
          </w:p>
        </w:tc>
        <w:tc>
          <w:tcPr>
            <w:tcW w:w="1210" w:type="dxa"/>
          </w:tcPr>
          <w:p w14:paraId="69DCD326" w14:textId="77777777" w:rsidR="00A93404" w:rsidRPr="001808C5" w:rsidRDefault="00A93404" w:rsidP="00425FEF">
            <w:pPr>
              <w:rPr>
                <w:rFonts w:ascii="Arial" w:hAnsi="Arial" w:cs="Arial"/>
                <w:sz w:val="18"/>
                <w:szCs w:val="18"/>
              </w:rPr>
            </w:pPr>
          </w:p>
        </w:tc>
        <w:tc>
          <w:tcPr>
            <w:tcW w:w="1104" w:type="dxa"/>
          </w:tcPr>
          <w:p w14:paraId="579D4932" w14:textId="77777777" w:rsidR="00A93404" w:rsidRPr="001808C5"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1808C5" w:rsidRDefault="00A93404" w:rsidP="00425FEF">
            <w:pPr>
              <w:jc w:val="center"/>
              <w:rPr>
                <w:rFonts w:ascii="Arial" w:hAnsi="Arial" w:cs="Arial"/>
                <w:sz w:val="18"/>
                <w:szCs w:val="18"/>
              </w:rPr>
            </w:pPr>
          </w:p>
        </w:tc>
        <w:tc>
          <w:tcPr>
            <w:tcW w:w="2641" w:type="dxa"/>
          </w:tcPr>
          <w:p w14:paraId="36896DDB" w14:textId="77777777" w:rsidR="00A93404" w:rsidRPr="001808C5" w:rsidRDefault="00A93404" w:rsidP="00425FEF">
            <w:pPr>
              <w:rPr>
                <w:rFonts w:ascii="Arial" w:hAnsi="Arial" w:cs="Arial"/>
                <w:sz w:val="18"/>
                <w:szCs w:val="18"/>
              </w:rPr>
            </w:pPr>
          </w:p>
        </w:tc>
        <w:tc>
          <w:tcPr>
            <w:tcW w:w="983" w:type="dxa"/>
          </w:tcPr>
          <w:p w14:paraId="51484479" w14:textId="77777777" w:rsidR="00A93404" w:rsidRPr="001808C5" w:rsidRDefault="00A93404" w:rsidP="00425FEF">
            <w:pPr>
              <w:rPr>
                <w:rFonts w:ascii="Arial" w:hAnsi="Arial" w:cs="Arial"/>
                <w:sz w:val="18"/>
                <w:szCs w:val="18"/>
              </w:rPr>
            </w:pPr>
          </w:p>
        </w:tc>
        <w:tc>
          <w:tcPr>
            <w:tcW w:w="705" w:type="dxa"/>
          </w:tcPr>
          <w:p w14:paraId="5C77AE99" w14:textId="77777777" w:rsidR="00A93404" w:rsidRPr="001808C5" w:rsidRDefault="00A93404" w:rsidP="00425FEF">
            <w:pPr>
              <w:rPr>
                <w:rFonts w:ascii="Arial" w:hAnsi="Arial" w:cs="Arial"/>
                <w:sz w:val="18"/>
                <w:szCs w:val="18"/>
              </w:rPr>
            </w:pPr>
          </w:p>
        </w:tc>
        <w:tc>
          <w:tcPr>
            <w:tcW w:w="972" w:type="dxa"/>
          </w:tcPr>
          <w:p w14:paraId="7671F8D9" w14:textId="77777777" w:rsidR="00A93404" w:rsidRPr="001808C5" w:rsidRDefault="00A93404" w:rsidP="00425FEF">
            <w:pPr>
              <w:rPr>
                <w:rFonts w:ascii="Arial" w:hAnsi="Arial" w:cs="Arial"/>
                <w:sz w:val="18"/>
                <w:szCs w:val="18"/>
              </w:rPr>
            </w:pPr>
          </w:p>
        </w:tc>
        <w:tc>
          <w:tcPr>
            <w:tcW w:w="1328" w:type="dxa"/>
          </w:tcPr>
          <w:p w14:paraId="0D6491CC" w14:textId="77777777" w:rsidR="00A93404" w:rsidRPr="001808C5" w:rsidRDefault="00A93404" w:rsidP="00425FEF">
            <w:pPr>
              <w:rPr>
                <w:rFonts w:ascii="Arial" w:hAnsi="Arial" w:cs="Arial"/>
                <w:sz w:val="18"/>
                <w:szCs w:val="18"/>
              </w:rPr>
            </w:pPr>
          </w:p>
        </w:tc>
        <w:tc>
          <w:tcPr>
            <w:tcW w:w="1210" w:type="dxa"/>
          </w:tcPr>
          <w:p w14:paraId="663A076A" w14:textId="77777777" w:rsidR="00A93404" w:rsidRPr="001808C5" w:rsidRDefault="00A93404" w:rsidP="00425FEF">
            <w:pPr>
              <w:rPr>
                <w:rFonts w:ascii="Arial" w:hAnsi="Arial" w:cs="Arial"/>
                <w:sz w:val="18"/>
                <w:szCs w:val="18"/>
              </w:rPr>
            </w:pPr>
          </w:p>
        </w:tc>
        <w:tc>
          <w:tcPr>
            <w:tcW w:w="1104" w:type="dxa"/>
          </w:tcPr>
          <w:p w14:paraId="5B3B5236" w14:textId="77777777" w:rsidR="00A93404" w:rsidRPr="001808C5"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1808C5" w:rsidRDefault="00A93404" w:rsidP="00425FEF">
            <w:pPr>
              <w:jc w:val="center"/>
              <w:rPr>
                <w:rFonts w:ascii="Arial" w:hAnsi="Arial" w:cs="Arial"/>
                <w:sz w:val="18"/>
                <w:szCs w:val="18"/>
              </w:rPr>
            </w:pPr>
          </w:p>
        </w:tc>
        <w:tc>
          <w:tcPr>
            <w:tcW w:w="2641" w:type="dxa"/>
          </w:tcPr>
          <w:p w14:paraId="46A795BD" w14:textId="77777777" w:rsidR="00A93404" w:rsidRPr="001808C5" w:rsidRDefault="00A93404" w:rsidP="00425FEF">
            <w:pPr>
              <w:rPr>
                <w:rFonts w:ascii="Arial" w:hAnsi="Arial" w:cs="Arial"/>
                <w:sz w:val="18"/>
                <w:szCs w:val="18"/>
              </w:rPr>
            </w:pPr>
          </w:p>
        </w:tc>
        <w:tc>
          <w:tcPr>
            <w:tcW w:w="983" w:type="dxa"/>
          </w:tcPr>
          <w:p w14:paraId="262859DD" w14:textId="77777777" w:rsidR="00A93404" w:rsidRPr="001808C5" w:rsidRDefault="00A93404" w:rsidP="00425FEF">
            <w:pPr>
              <w:rPr>
                <w:rFonts w:ascii="Arial" w:hAnsi="Arial" w:cs="Arial"/>
                <w:sz w:val="18"/>
                <w:szCs w:val="18"/>
              </w:rPr>
            </w:pPr>
          </w:p>
        </w:tc>
        <w:tc>
          <w:tcPr>
            <w:tcW w:w="705" w:type="dxa"/>
          </w:tcPr>
          <w:p w14:paraId="750C43D5" w14:textId="77777777" w:rsidR="00A93404" w:rsidRPr="001808C5" w:rsidRDefault="00A93404" w:rsidP="00425FEF">
            <w:pPr>
              <w:rPr>
                <w:rFonts w:ascii="Arial" w:hAnsi="Arial" w:cs="Arial"/>
                <w:sz w:val="18"/>
                <w:szCs w:val="18"/>
              </w:rPr>
            </w:pPr>
          </w:p>
        </w:tc>
        <w:tc>
          <w:tcPr>
            <w:tcW w:w="972" w:type="dxa"/>
          </w:tcPr>
          <w:p w14:paraId="72932655" w14:textId="77777777" w:rsidR="00A93404" w:rsidRPr="001808C5" w:rsidRDefault="00A93404" w:rsidP="00425FEF">
            <w:pPr>
              <w:rPr>
                <w:rFonts w:ascii="Arial" w:hAnsi="Arial" w:cs="Arial"/>
                <w:sz w:val="18"/>
                <w:szCs w:val="18"/>
              </w:rPr>
            </w:pPr>
          </w:p>
        </w:tc>
        <w:tc>
          <w:tcPr>
            <w:tcW w:w="1328" w:type="dxa"/>
          </w:tcPr>
          <w:p w14:paraId="123270B6" w14:textId="77777777" w:rsidR="00A93404" w:rsidRPr="001808C5" w:rsidRDefault="00A93404" w:rsidP="00425FEF">
            <w:pPr>
              <w:rPr>
                <w:rFonts w:ascii="Arial" w:hAnsi="Arial" w:cs="Arial"/>
                <w:sz w:val="18"/>
                <w:szCs w:val="18"/>
              </w:rPr>
            </w:pPr>
          </w:p>
        </w:tc>
        <w:tc>
          <w:tcPr>
            <w:tcW w:w="1210" w:type="dxa"/>
          </w:tcPr>
          <w:p w14:paraId="341AA3E6" w14:textId="77777777" w:rsidR="00A93404" w:rsidRPr="001808C5" w:rsidRDefault="00A93404" w:rsidP="00425FEF">
            <w:pPr>
              <w:rPr>
                <w:rFonts w:ascii="Arial" w:hAnsi="Arial" w:cs="Arial"/>
                <w:sz w:val="18"/>
                <w:szCs w:val="18"/>
              </w:rPr>
            </w:pPr>
          </w:p>
        </w:tc>
        <w:tc>
          <w:tcPr>
            <w:tcW w:w="1104" w:type="dxa"/>
          </w:tcPr>
          <w:p w14:paraId="7D0E87B7" w14:textId="77777777" w:rsidR="00A93404" w:rsidRPr="001808C5"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1808C5" w:rsidRDefault="00A93404" w:rsidP="00425FEF">
            <w:pPr>
              <w:jc w:val="center"/>
              <w:rPr>
                <w:rFonts w:ascii="Arial" w:hAnsi="Arial" w:cs="Arial"/>
                <w:sz w:val="18"/>
                <w:szCs w:val="18"/>
              </w:rPr>
            </w:pPr>
          </w:p>
        </w:tc>
        <w:tc>
          <w:tcPr>
            <w:tcW w:w="2641" w:type="dxa"/>
          </w:tcPr>
          <w:p w14:paraId="2B97DB9F" w14:textId="77777777" w:rsidR="00A93404" w:rsidRPr="001808C5" w:rsidRDefault="00A93404" w:rsidP="00425FEF">
            <w:pPr>
              <w:rPr>
                <w:rFonts w:ascii="Arial" w:hAnsi="Arial" w:cs="Arial"/>
                <w:sz w:val="18"/>
                <w:szCs w:val="18"/>
              </w:rPr>
            </w:pPr>
          </w:p>
        </w:tc>
        <w:tc>
          <w:tcPr>
            <w:tcW w:w="983" w:type="dxa"/>
          </w:tcPr>
          <w:p w14:paraId="7BD123B9" w14:textId="77777777" w:rsidR="00A93404" w:rsidRPr="001808C5" w:rsidRDefault="00A93404" w:rsidP="00425FEF">
            <w:pPr>
              <w:rPr>
                <w:rFonts w:ascii="Arial" w:hAnsi="Arial" w:cs="Arial"/>
                <w:sz w:val="18"/>
                <w:szCs w:val="18"/>
              </w:rPr>
            </w:pPr>
          </w:p>
        </w:tc>
        <w:tc>
          <w:tcPr>
            <w:tcW w:w="705" w:type="dxa"/>
          </w:tcPr>
          <w:p w14:paraId="21545C8E" w14:textId="77777777" w:rsidR="00A93404" w:rsidRPr="001808C5" w:rsidRDefault="00A93404" w:rsidP="00425FEF">
            <w:pPr>
              <w:rPr>
                <w:rFonts w:ascii="Arial" w:hAnsi="Arial" w:cs="Arial"/>
                <w:sz w:val="18"/>
                <w:szCs w:val="18"/>
              </w:rPr>
            </w:pPr>
          </w:p>
        </w:tc>
        <w:tc>
          <w:tcPr>
            <w:tcW w:w="972" w:type="dxa"/>
          </w:tcPr>
          <w:p w14:paraId="3C6F803D" w14:textId="77777777" w:rsidR="00A93404" w:rsidRPr="001808C5" w:rsidRDefault="00A93404" w:rsidP="00425FEF">
            <w:pPr>
              <w:rPr>
                <w:rFonts w:ascii="Arial" w:hAnsi="Arial" w:cs="Arial"/>
                <w:sz w:val="18"/>
                <w:szCs w:val="18"/>
              </w:rPr>
            </w:pPr>
          </w:p>
        </w:tc>
        <w:tc>
          <w:tcPr>
            <w:tcW w:w="1328" w:type="dxa"/>
          </w:tcPr>
          <w:p w14:paraId="1C977709" w14:textId="77777777" w:rsidR="00A93404" w:rsidRPr="001808C5" w:rsidRDefault="00A93404" w:rsidP="00425FEF">
            <w:pPr>
              <w:rPr>
                <w:rFonts w:ascii="Arial" w:hAnsi="Arial" w:cs="Arial"/>
                <w:sz w:val="18"/>
                <w:szCs w:val="18"/>
              </w:rPr>
            </w:pPr>
          </w:p>
        </w:tc>
        <w:tc>
          <w:tcPr>
            <w:tcW w:w="1210" w:type="dxa"/>
          </w:tcPr>
          <w:p w14:paraId="79BE43B2" w14:textId="77777777" w:rsidR="00A93404" w:rsidRPr="001808C5" w:rsidRDefault="00A93404" w:rsidP="00425FEF">
            <w:pPr>
              <w:rPr>
                <w:rFonts w:ascii="Arial" w:hAnsi="Arial" w:cs="Arial"/>
                <w:sz w:val="18"/>
                <w:szCs w:val="18"/>
              </w:rPr>
            </w:pPr>
          </w:p>
        </w:tc>
        <w:tc>
          <w:tcPr>
            <w:tcW w:w="1104" w:type="dxa"/>
          </w:tcPr>
          <w:p w14:paraId="1338030C" w14:textId="77777777" w:rsidR="00A93404" w:rsidRPr="001808C5"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1808C5" w:rsidRDefault="00A93404" w:rsidP="00425FEF">
            <w:pPr>
              <w:jc w:val="center"/>
              <w:rPr>
                <w:rFonts w:ascii="Arial" w:hAnsi="Arial" w:cs="Arial"/>
                <w:sz w:val="18"/>
                <w:szCs w:val="18"/>
              </w:rPr>
            </w:pPr>
          </w:p>
        </w:tc>
        <w:tc>
          <w:tcPr>
            <w:tcW w:w="2641" w:type="dxa"/>
          </w:tcPr>
          <w:p w14:paraId="6CFD4CB4" w14:textId="77777777" w:rsidR="00A93404" w:rsidRPr="001808C5" w:rsidRDefault="00A93404" w:rsidP="00425FEF">
            <w:pPr>
              <w:rPr>
                <w:rFonts w:ascii="Arial" w:hAnsi="Arial" w:cs="Arial"/>
                <w:sz w:val="18"/>
                <w:szCs w:val="18"/>
              </w:rPr>
            </w:pPr>
          </w:p>
        </w:tc>
        <w:tc>
          <w:tcPr>
            <w:tcW w:w="983" w:type="dxa"/>
          </w:tcPr>
          <w:p w14:paraId="4C7487E1" w14:textId="77777777" w:rsidR="00A93404" w:rsidRPr="001808C5" w:rsidRDefault="00A93404" w:rsidP="00425FEF">
            <w:pPr>
              <w:rPr>
                <w:rFonts w:ascii="Arial" w:hAnsi="Arial" w:cs="Arial"/>
                <w:sz w:val="18"/>
                <w:szCs w:val="18"/>
              </w:rPr>
            </w:pPr>
          </w:p>
        </w:tc>
        <w:tc>
          <w:tcPr>
            <w:tcW w:w="705" w:type="dxa"/>
          </w:tcPr>
          <w:p w14:paraId="2D8DB18F" w14:textId="77777777" w:rsidR="00A93404" w:rsidRPr="001808C5" w:rsidRDefault="00A93404" w:rsidP="00425FEF">
            <w:pPr>
              <w:rPr>
                <w:rFonts w:ascii="Arial" w:hAnsi="Arial" w:cs="Arial"/>
                <w:sz w:val="18"/>
                <w:szCs w:val="18"/>
              </w:rPr>
            </w:pPr>
          </w:p>
        </w:tc>
        <w:tc>
          <w:tcPr>
            <w:tcW w:w="972" w:type="dxa"/>
          </w:tcPr>
          <w:p w14:paraId="2FE1873A" w14:textId="77777777" w:rsidR="00A93404" w:rsidRPr="001808C5" w:rsidRDefault="00A93404" w:rsidP="00425FEF">
            <w:pPr>
              <w:rPr>
                <w:rFonts w:ascii="Arial" w:hAnsi="Arial" w:cs="Arial"/>
                <w:sz w:val="18"/>
                <w:szCs w:val="18"/>
              </w:rPr>
            </w:pPr>
          </w:p>
        </w:tc>
        <w:tc>
          <w:tcPr>
            <w:tcW w:w="1328" w:type="dxa"/>
          </w:tcPr>
          <w:p w14:paraId="7A0D9276" w14:textId="77777777" w:rsidR="00A93404" w:rsidRPr="001808C5" w:rsidRDefault="00A93404" w:rsidP="00425FEF">
            <w:pPr>
              <w:rPr>
                <w:rFonts w:ascii="Arial" w:hAnsi="Arial" w:cs="Arial"/>
                <w:sz w:val="18"/>
                <w:szCs w:val="18"/>
              </w:rPr>
            </w:pPr>
          </w:p>
        </w:tc>
        <w:tc>
          <w:tcPr>
            <w:tcW w:w="1210" w:type="dxa"/>
          </w:tcPr>
          <w:p w14:paraId="75B8A343" w14:textId="77777777" w:rsidR="00A93404" w:rsidRPr="001808C5" w:rsidRDefault="00A93404" w:rsidP="00425FEF">
            <w:pPr>
              <w:rPr>
                <w:rFonts w:ascii="Arial" w:hAnsi="Arial" w:cs="Arial"/>
                <w:sz w:val="18"/>
                <w:szCs w:val="18"/>
              </w:rPr>
            </w:pPr>
          </w:p>
        </w:tc>
        <w:tc>
          <w:tcPr>
            <w:tcW w:w="1104" w:type="dxa"/>
          </w:tcPr>
          <w:p w14:paraId="475C3ED8" w14:textId="77777777" w:rsidR="00A93404" w:rsidRPr="001808C5"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1808C5" w:rsidRDefault="00A93404" w:rsidP="00425FEF">
            <w:pPr>
              <w:jc w:val="center"/>
              <w:rPr>
                <w:rFonts w:ascii="Arial" w:hAnsi="Arial" w:cs="Arial"/>
                <w:sz w:val="18"/>
                <w:szCs w:val="18"/>
              </w:rPr>
            </w:pPr>
          </w:p>
        </w:tc>
        <w:tc>
          <w:tcPr>
            <w:tcW w:w="2641" w:type="dxa"/>
          </w:tcPr>
          <w:p w14:paraId="4F4B3DE8" w14:textId="77777777" w:rsidR="00A93404" w:rsidRPr="001808C5" w:rsidRDefault="00A93404" w:rsidP="00425FEF">
            <w:pPr>
              <w:rPr>
                <w:rFonts w:ascii="Arial" w:hAnsi="Arial" w:cs="Arial"/>
                <w:sz w:val="18"/>
                <w:szCs w:val="18"/>
              </w:rPr>
            </w:pPr>
          </w:p>
        </w:tc>
        <w:tc>
          <w:tcPr>
            <w:tcW w:w="983" w:type="dxa"/>
          </w:tcPr>
          <w:p w14:paraId="1492C51A" w14:textId="77777777" w:rsidR="00A93404" w:rsidRPr="001808C5" w:rsidRDefault="00A93404" w:rsidP="00425FEF">
            <w:pPr>
              <w:rPr>
                <w:rFonts w:ascii="Arial" w:hAnsi="Arial" w:cs="Arial"/>
                <w:sz w:val="18"/>
                <w:szCs w:val="18"/>
              </w:rPr>
            </w:pPr>
          </w:p>
        </w:tc>
        <w:tc>
          <w:tcPr>
            <w:tcW w:w="705" w:type="dxa"/>
          </w:tcPr>
          <w:p w14:paraId="5DA0256D" w14:textId="77777777" w:rsidR="00A93404" w:rsidRPr="001808C5" w:rsidRDefault="00A93404" w:rsidP="00425FEF">
            <w:pPr>
              <w:rPr>
                <w:rFonts w:ascii="Arial" w:hAnsi="Arial" w:cs="Arial"/>
                <w:sz w:val="18"/>
                <w:szCs w:val="18"/>
              </w:rPr>
            </w:pPr>
          </w:p>
        </w:tc>
        <w:tc>
          <w:tcPr>
            <w:tcW w:w="972" w:type="dxa"/>
          </w:tcPr>
          <w:p w14:paraId="63C89C2A" w14:textId="77777777" w:rsidR="00A93404" w:rsidRPr="001808C5" w:rsidRDefault="00A93404" w:rsidP="00425FEF">
            <w:pPr>
              <w:rPr>
                <w:rFonts w:ascii="Arial" w:hAnsi="Arial" w:cs="Arial"/>
                <w:sz w:val="18"/>
                <w:szCs w:val="18"/>
              </w:rPr>
            </w:pPr>
          </w:p>
        </w:tc>
        <w:tc>
          <w:tcPr>
            <w:tcW w:w="1328" w:type="dxa"/>
          </w:tcPr>
          <w:p w14:paraId="221BE1BC" w14:textId="77777777" w:rsidR="00A93404" w:rsidRPr="001808C5" w:rsidRDefault="00A93404" w:rsidP="00425FEF">
            <w:pPr>
              <w:rPr>
                <w:rFonts w:ascii="Arial" w:hAnsi="Arial" w:cs="Arial"/>
                <w:sz w:val="18"/>
                <w:szCs w:val="18"/>
              </w:rPr>
            </w:pPr>
          </w:p>
        </w:tc>
        <w:tc>
          <w:tcPr>
            <w:tcW w:w="1210" w:type="dxa"/>
          </w:tcPr>
          <w:p w14:paraId="22AFA10C" w14:textId="77777777" w:rsidR="00A93404" w:rsidRPr="001808C5" w:rsidRDefault="00A93404" w:rsidP="00425FEF">
            <w:pPr>
              <w:rPr>
                <w:rFonts w:ascii="Arial" w:hAnsi="Arial" w:cs="Arial"/>
                <w:sz w:val="18"/>
                <w:szCs w:val="18"/>
              </w:rPr>
            </w:pPr>
          </w:p>
        </w:tc>
        <w:tc>
          <w:tcPr>
            <w:tcW w:w="1104" w:type="dxa"/>
          </w:tcPr>
          <w:p w14:paraId="46C2023B" w14:textId="77777777" w:rsidR="00A93404" w:rsidRPr="001808C5"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1808C5" w:rsidRDefault="00A93404" w:rsidP="00425FEF">
            <w:pPr>
              <w:rPr>
                <w:rFonts w:ascii="Arial" w:hAnsi="Arial" w:cs="Arial"/>
                <w:sz w:val="18"/>
                <w:szCs w:val="18"/>
              </w:rPr>
            </w:pPr>
            <w:r w:rsidRPr="001808C5">
              <w:rPr>
                <w:rFonts w:ascii="Arial" w:hAnsi="Arial" w:cs="Arial"/>
                <w:sz w:val="18"/>
                <w:szCs w:val="18"/>
              </w:rPr>
              <w:t>VALOR TOTAL DA DIFERENÇA DE ALIQUOTA ICMS</w:t>
            </w:r>
          </w:p>
        </w:tc>
        <w:tc>
          <w:tcPr>
            <w:tcW w:w="1328" w:type="dxa"/>
          </w:tcPr>
          <w:p w14:paraId="1F56EA62" w14:textId="77777777" w:rsidR="00A93404" w:rsidRPr="001808C5"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1808C5"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1808C5"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1808C5" w:rsidRDefault="00A93404" w:rsidP="00425FEF">
            <w:pPr>
              <w:rPr>
                <w:rFonts w:ascii="Arial" w:hAnsi="Arial" w:cs="Arial"/>
                <w:sz w:val="18"/>
                <w:szCs w:val="18"/>
              </w:rPr>
            </w:pPr>
            <w:r w:rsidRPr="001808C5">
              <w:rPr>
                <w:rFonts w:ascii="Arial" w:hAnsi="Arial" w:cs="Arial"/>
                <w:sz w:val="18"/>
                <w:szCs w:val="18"/>
              </w:rPr>
              <w:t>TOTAL GERAL PARA CONTRATAÇÃO</w:t>
            </w:r>
          </w:p>
        </w:tc>
        <w:tc>
          <w:tcPr>
            <w:tcW w:w="1104" w:type="dxa"/>
          </w:tcPr>
          <w:p w14:paraId="45E5F874" w14:textId="77777777" w:rsidR="00A93404" w:rsidRPr="001808C5"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1808C5" w:rsidRDefault="00A93404" w:rsidP="00425FEF">
            <w:pPr>
              <w:rPr>
                <w:rFonts w:ascii="Arial" w:hAnsi="Arial" w:cs="Arial"/>
                <w:sz w:val="18"/>
                <w:szCs w:val="18"/>
              </w:rPr>
            </w:pPr>
            <w:r w:rsidRPr="001808C5">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1808C5" w:rsidRDefault="00A93404" w:rsidP="00425FEF">
            <w:pPr>
              <w:rPr>
                <w:rFonts w:ascii="Arial" w:hAnsi="Arial" w:cs="Arial"/>
                <w:sz w:val="18"/>
                <w:szCs w:val="18"/>
              </w:rPr>
            </w:pPr>
            <w:r w:rsidRPr="001808C5">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3860E96A"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766B78">
        <w:rPr>
          <w:rFonts w:ascii="Arial" w:hAnsi="Arial" w:cs="Arial"/>
          <w:color w:val="000000" w:themeColor="text1"/>
          <w:sz w:val="18"/>
          <w:szCs w:val="18"/>
          <w:lang w:bidi="pt-BR"/>
        </w:rPr>
        <w:t>2727</w:t>
      </w:r>
    </w:p>
    <w:p w14:paraId="7D6A1ADC" w14:textId="1EB9F36E"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766B78" w:rsidRPr="00766B78">
        <w:rPr>
          <w:rFonts w:ascii="Arial" w:eastAsia="Arial" w:hAnsi="Arial" w:cs="Arial"/>
          <w:color w:val="000000" w:themeColor="text1"/>
          <w:kern w:val="1"/>
          <w:sz w:val="18"/>
          <w:szCs w:val="18"/>
          <w:lang w:eastAsia="pt-BR"/>
        </w:rPr>
        <w:t>CAIXA DE LIGAÇÃO E TERMINAIS</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 xml:space="preserve">Local: ______________________________ </w:t>
      </w:r>
      <w:r w:rsidRPr="00956A56">
        <w:rPr>
          <w:rFonts w:ascii="Arial" w:eastAsia="Arial" w:hAnsi="Arial" w:cs="Arial"/>
          <w:color w:val="000000" w:themeColor="text1"/>
          <w:kern w:val="1"/>
          <w:sz w:val="20"/>
          <w:szCs w:val="20"/>
          <w:lang w:eastAsia="pt-BR"/>
        </w:rPr>
        <w:tab/>
      </w:r>
      <w:r w:rsidRPr="00956A56">
        <w:rPr>
          <w:rFonts w:ascii="Arial" w:eastAsia="Arial" w:hAnsi="Arial" w:cs="Arial"/>
          <w:color w:val="000000" w:themeColor="text1"/>
          <w:kern w:val="1"/>
          <w:sz w:val="20"/>
          <w:szCs w:val="20"/>
          <w:lang w:eastAsia="pt-BR"/>
        </w:rPr>
        <w:tab/>
      </w:r>
      <w:r w:rsidRPr="00956A56">
        <w:rPr>
          <w:rFonts w:ascii="Arial" w:eastAsia="Arial" w:hAnsi="Arial" w:cs="Arial"/>
          <w:color w:val="000000" w:themeColor="text1"/>
          <w:kern w:val="1"/>
          <w:sz w:val="20"/>
          <w:szCs w:val="20"/>
          <w:lang w:eastAsia="pt-BR"/>
        </w:rPr>
        <w:tab/>
        <w:t>Data: _____/____/______</w:t>
      </w:r>
    </w:p>
    <w:p w14:paraId="5F51D749"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p>
    <w:p w14:paraId="61BD0713"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p>
    <w:p w14:paraId="2BC551E6"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Razão Social da Proponente: ______________________________</w:t>
      </w:r>
    </w:p>
    <w:p w14:paraId="4BE3B0E8"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CNPJ da Proponente: ______________________________</w:t>
      </w:r>
    </w:p>
    <w:p w14:paraId="790691A4"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À COMPANHIA DO METROPOLITANO DE SÃO PAULO – METRÔ - São Paulo - SP</w:t>
      </w:r>
    </w:p>
    <w:p w14:paraId="0C0E26DC" w14:textId="2EE63B4F"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Número da Licitação:</w:t>
      </w:r>
      <w:r>
        <w:rPr>
          <w:rFonts w:ascii="Arial" w:eastAsia="Arial" w:hAnsi="Arial" w:cs="Arial"/>
          <w:color w:val="000000" w:themeColor="text1"/>
          <w:kern w:val="1"/>
          <w:sz w:val="20"/>
          <w:szCs w:val="20"/>
          <w:lang w:eastAsia="pt-BR"/>
        </w:rPr>
        <w:t xml:space="preserve"> 1002</w:t>
      </w:r>
      <w:r w:rsidR="00766B78">
        <w:rPr>
          <w:rFonts w:ascii="Arial" w:eastAsia="Arial" w:hAnsi="Arial" w:cs="Arial"/>
          <w:color w:val="000000" w:themeColor="text1"/>
          <w:kern w:val="1"/>
          <w:sz w:val="20"/>
          <w:szCs w:val="20"/>
          <w:lang w:eastAsia="pt-BR"/>
        </w:rPr>
        <w:t>2727</w:t>
      </w:r>
    </w:p>
    <w:p w14:paraId="04E8D39C" w14:textId="37C68651" w:rsidR="0042782F"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 xml:space="preserve">Objeto: </w:t>
      </w:r>
      <w:r w:rsidR="00110581" w:rsidRPr="00110581">
        <w:rPr>
          <w:rFonts w:ascii="Arial" w:eastAsia="Arial" w:hAnsi="Arial" w:cs="Arial"/>
          <w:color w:val="000000" w:themeColor="text1"/>
          <w:kern w:val="1"/>
          <w:sz w:val="20"/>
          <w:szCs w:val="20"/>
          <w:lang w:eastAsia="pt-BR"/>
        </w:rPr>
        <w:t xml:space="preserve">FORNECIMENTO DE </w:t>
      </w:r>
      <w:r w:rsidR="00766B78" w:rsidRPr="00766B78">
        <w:rPr>
          <w:rFonts w:ascii="Arial" w:eastAsia="Arial" w:hAnsi="Arial" w:cs="Arial"/>
          <w:color w:val="000000" w:themeColor="text1"/>
          <w:kern w:val="1"/>
          <w:sz w:val="20"/>
          <w:szCs w:val="20"/>
          <w:lang w:eastAsia="pt-BR"/>
        </w:rPr>
        <w:t>CAIXA DE LIGAÇÃO E TERMINAIS</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956A56" w:rsidRDefault="0042782F" w:rsidP="0042782F">
      <w:pPr>
        <w:keepLines/>
        <w:suppressAutoHyphens/>
        <w:spacing w:after="0" w:line="240" w:lineRule="auto"/>
        <w:jc w:val="both"/>
        <w:rPr>
          <w:rFonts w:ascii="Arial" w:eastAsia="Times New Roman" w:hAnsi="Arial" w:cs="Times New Roman"/>
          <w:color w:val="000000" w:themeColor="text1"/>
          <w:kern w:val="1"/>
          <w:sz w:val="20"/>
          <w:szCs w:val="20"/>
          <w:lang w:eastAsia="pt-BR"/>
        </w:rPr>
      </w:pPr>
    </w:p>
    <w:p w14:paraId="7EF0E481" w14:textId="77777777" w:rsidR="0042782F" w:rsidRPr="00956A56" w:rsidRDefault="0042782F" w:rsidP="0042782F">
      <w:pPr>
        <w:keepLines/>
        <w:suppressAutoHyphens/>
        <w:spacing w:after="0" w:line="240" w:lineRule="auto"/>
        <w:jc w:val="both"/>
        <w:rPr>
          <w:rFonts w:ascii="Arial" w:eastAsia="Times New Roman" w:hAnsi="Arial" w:cs="Times New Roman"/>
          <w:color w:val="000000" w:themeColor="text1"/>
          <w:kern w:val="1"/>
          <w:sz w:val="20"/>
          <w:szCs w:val="20"/>
          <w:lang w:eastAsia="pt-BR"/>
        </w:rPr>
      </w:pPr>
    </w:p>
    <w:p w14:paraId="7A7B380C"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eastAsia="Times New Roman" w:hAnsi="Arial" w:cs="Times New Roman"/>
          <w:color w:val="000000" w:themeColor="text1"/>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956A56" w:rsidRDefault="0042782F" w:rsidP="0042782F">
      <w:pPr>
        <w:spacing w:after="0" w:line="240" w:lineRule="auto"/>
        <w:jc w:val="both"/>
        <w:rPr>
          <w:rFonts w:ascii="Arial" w:hAnsi="Arial" w:cs="Arial"/>
          <w:color w:val="000000" w:themeColor="text1"/>
          <w:sz w:val="20"/>
          <w:szCs w:val="20"/>
        </w:rPr>
      </w:pPr>
    </w:p>
    <w:p w14:paraId="0D8DF24E"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Dados da conta que mantém junto ao BANCO DO BRASIL S.A:</w:t>
      </w:r>
    </w:p>
    <w:p w14:paraId="19954340"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xml:space="preserve">Agência nº: ____________ </w:t>
      </w:r>
      <w:r w:rsidRPr="00956A56">
        <w:rPr>
          <w:rFonts w:ascii="Arial" w:hAnsi="Arial" w:cs="Arial"/>
          <w:color w:val="000000" w:themeColor="text1"/>
          <w:sz w:val="20"/>
          <w:szCs w:val="20"/>
        </w:rPr>
        <w:tab/>
        <w:t>Conta Corrente nº: ________________</w:t>
      </w:r>
    </w:p>
    <w:p w14:paraId="0E41A879" w14:textId="77777777" w:rsidR="0042782F" w:rsidRPr="00956A56" w:rsidRDefault="0042782F" w:rsidP="0042782F">
      <w:pPr>
        <w:spacing w:after="0" w:line="240" w:lineRule="auto"/>
        <w:jc w:val="both"/>
        <w:rPr>
          <w:rFonts w:ascii="Arial" w:hAnsi="Arial" w:cs="Arial"/>
          <w:color w:val="000000" w:themeColor="text1"/>
          <w:sz w:val="20"/>
          <w:szCs w:val="20"/>
        </w:rPr>
      </w:pPr>
    </w:p>
    <w:p w14:paraId="07E8E29B" w14:textId="77777777" w:rsidR="0042782F" w:rsidRPr="00956A56" w:rsidRDefault="0042782F" w:rsidP="0042782F">
      <w:pPr>
        <w:spacing w:after="0" w:line="240" w:lineRule="auto"/>
        <w:jc w:val="both"/>
        <w:rPr>
          <w:rFonts w:ascii="Arial" w:hAnsi="Arial" w:cs="Arial"/>
          <w:color w:val="000000" w:themeColor="text1"/>
          <w:sz w:val="20"/>
          <w:szCs w:val="20"/>
        </w:rPr>
      </w:pPr>
    </w:p>
    <w:p w14:paraId="0C4A1413"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Nome completo e legível: ________________________</w:t>
      </w:r>
    </w:p>
    <w:p w14:paraId="10F0E67C"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CPF: _____________________</w:t>
      </w:r>
    </w:p>
    <w:p w14:paraId="04C6E4C3"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Email Pessoal: _______________________</w:t>
      </w:r>
    </w:p>
    <w:p w14:paraId="5D42CBC7"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Email Profissional: ______________________</w:t>
      </w:r>
    </w:p>
    <w:p w14:paraId="6690814F" w14:textId="77777777" w:rsidR="0042782F" w:rsidRPr="00956A56" w:rsidRDefault="0042782F" w:rsidP="0042782F">
      <w:pPr>
        <w:spacing w:after="0" w:line="240" w:lineRule="auto"/>
        <w:jc w:val="both"/>
        <w:rPr>
          <w:rFonts w:ascii="Arial" w:hAnsi="Arial" w:cs="Arial"/>
          <w:color w:val="000000" w:themeColor="text1"/>
          <w:sz w:val="20"/>
          <w:szCs w:val="20"/>
        </w:rPr>
      </w:pPr>
    </w:p>
    <w:p w14:paraId="50BDA2BE" w14:textId="77777777" w:rsidR="0042782F" w:rsidRPr="00956A56" w:rsidRDefault="0042782F" w:rsidP="0042782F">
      <w:pPr>
        <w:spacing w:after="0" w:line="240" w:lineRule="auto"/>
        <w:jc w:val="both"/>
        <w:rPr>
          <w:rFonts w:ascii="Arial" w:hAnsi="Arial" w:cs="Arial"/>
          <w:color w:val="000000" w:themeColor="text1"/>
          <w:sz w:val="20"/>
          <w:szCs w:val="20"/>
        </w:rPr>
      </w:pPr>
    </w:p>
    <w:p w14:paraId="16193435"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Assinatura: ______________________________</w:t>
      </w:r>
    </w:p>
    <w:p w14:paraId="5FF49F48" w14:textId="77777777" w:rsidR="0042782F" w:rsidRPr="00956A56" w:rsidRDefault="0042782F" w:rsidP="0042782F">
      <w:pPr>
        <w:spacing w:after="0" w:line="240" w:lineRule="auto"/>
        <w:jc w:val="both"/>
        <w:rPr>
          <w:rFonts w:ascii="Arial" w:hAnsi="Arial" w:cs="Arial"/>
          <w:color w:val="000000" w:themeColor="text1"/>
          <w:sz w:val="20"/>
          <w:szCs w:val="20"/>
        </w:rPr>
      </w:pPr>
    </w:p>
    <w:p w14:paraId="468F78AE" w14:textId="77777777" w:rsidR="0042782F" w:rsidRPr="00956A56" w:rsidRDefault="0042782F" w:rsidP="0042782F">
      <w:pPr>
        <w:spacing w:after="0" w:line="240" w:lineRule="auto"/>
        <w:jc w:val="both"/>
        <w:rPr>
          <w:rFonts w:ascii="Arial" w:hAnsi="Arial" w:cs="Arial"/>
          <w:color w:val="000000" w:themeColor="text1"/>
          <w:sz w:val="20"/>
          <w:szCs w:val="20"/>
        </w:rPr>
      </w:pPr>
    </w:p>
    <w:p w14:paraId="091577CB"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NOTAS:</w:t>
      </w:r>
    </w:p>
    <w:p w14:paraId="17A14C4A" w14:textId="77777777" w:rsidR="0042782F" w:rsidRPr="00956A56" w:rsidRDefault="0042782F" w:rsidP="0042782F">
      <w:pPr>
        <w:spacing w:after="0" w:line="240" w:lineRule="auto"/>
        <w:jc w:val="both"/>
        <w:rPr>
          <w:rFonts w:ascii="Arial" w:hAnsi="Arial" w:cs="Arial"/>
          <w:color w:val="000000" w:themeColor="text1"/>
          <w:sz w:val="20"/>
          <w:szCs w:val="20"/>
        </w:rPr>
      </w:pPr>
    </w:p>
    <w:p w14:paraId="21F86670"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1) Em caso de instrumentos contratuais com mais de uma assinatura pela contratada, acrescentar os dados acima para cada um dos signatários.</w:t>
      </w:r>
    </w:p>
    <w:p w14:paraId="517E88F7" w14:textId="77777777" w:rsidR="0042782F" w:rsidRPr="00956A56" w:rsidRDefault="0042782F" w:rsidP="0042782F">
      <w:pPr>
        <w:spacing w:after="0" w:line="240" w:lineRule="auto"/>
        <w:jc w:val="both"/>
        <w:rPr>
          <w:rFonts w:ascii="Arial" w:hAnsi="Arial" w:cs="Arial"/>
          <w:color w:val="000000" w:themeColor="text1"/>
          <w:sz w:val="20"/>
          <w:szCs w:val="20"/>
        </w:rPr>
      </w:pPr>
    </w:p>
    <w:p w14:paraId="7E5940FF"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956A56">
        <w:rPr>
          <w:rFonts w:ascii="Arial" w:hAnsi="Arial" w:cs="Arial"/>
          <w:color w:val="000000" w:themeColor="text1"/>
          <w:sz w:val="20"/>
          <w:szCs w:val="20"/>
        </w:rPr>
        <w:t>Nos casos em que for exigida assinatura por parte da Contratada no instrumento contratual, as informações acima deverão ser preenchidas com os dados do(s) signatário(s).</w:t>
      </w:r>
      <w:bookmarkEnd w:id="5"/>
    </w:p>
    <w:p w14:paraId="411F6B9A" w14:textId="77777777" w:rsidR="0042782F" w:rsidRPr="00956A56" w:rsidRDefault="0042782F" w:rsidP="0042782F">
      <w:pPr>
        <w:spacing w:after="0" w:line="240" w:lineRule="auto"/>
        <w:jc w:val="both"/>
        <w:rPr>
          <w:rFonts w:ascii="Arial" w:hAnsi="Arial" w:cs="Arial"/>
          <w:color w:val="000000" w:themeColor="text1"/>
          <w:sz w:val="20"/>
          <w:szCs w:val="20"/>
        </w:rPr>
      </w:pPr>
    </w:p>
    <w:p w14:paraId="6D6FBB40" w14:textId="77777777" w:rsidR="0042782F" w:rsidRPr="00956A56" w:rsidRDefault="0042782F" w:rsidP="0042782F">
      <w:pPr>
        <w:keepLines/>
        <w:suppressAutoHyphens/>
        <w:spacing w:after="0" w:line="240" w:lineRule="auto"/>
        <w:jc w:val="both"/>
        <w:rPr>
          <w:color w:val="000000" w:themeColor="text1"/>
          <w:sz w:val="20"/>
          <w:szCs w:val="20"/>
        </w:rPr>
      </w:pPr>
      <w:r w:rsidRPr="00956A56">
        <w:rPr>
          <w:rFonts w:ascii="Arial" w:hAnsi="Arial" w:cs="Arial"/>
          <w:color w:val="000000" w:themeColor="text1"/>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956A56" w:rsidRDefault="0042782F" w:rsidP="0042782F">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42782F" w:rsidRPr="00956A56" w14:paraId="0342F428" w14:textId="77777777" w:rsidTr="007C5C34">
        <w:tc>
          <w:tcPr>
            <w:tcW w:w="8494" w:type="dxa"/>
          </w:tcPr>
          <w:p w14:paraId="3766F147" w14:textId="77777777" w:rsidR="0042782F" w:rsidRPr="00956A56" w:rsidRDefault="0042782F" w:rsidP="007C5C34">
            <w:pPr>
              <w:jc w:val="both"/>
              <w:rPr>
                <w:rFonts w:ascii="Arial" w:hAnsi="Arial" w:cs="Arial"/>
                <w:b/>
                <w:color w:val="000000" w:themeColor="text1"/>
                <w:sz w:val="18"/>
                <w:szCs w:val="18"/>
              </w:rPr>
            </w:pPr>
            <w:r w:rsidRPr="00956A56">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07C01991"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766B78">
      <w:rPr>
        <w:rFonts w:ascii="Arial" w:hAnsi="Arial" w:cs="Arial"/>
        <w:i/>
        <w:iCs/>
        <w:sz w:val="16"/>
        <w:szCs w:val="16"/>
      </w:rPr>
      <w:t>2727</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65CB82B1"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005C652A">
      <w:rPr>
        <w:noProof/>
      </w:rPr>
      <w:drawing>
        <wp:anchor distT="0" distB="0" distL="114300" distR="114300" simplePos="0" relativeHeight="251657216" behindDoc="0" locked="0" layoutInCell="1" allowOverlap="1" wp14:anchorId="030B60FF" wp14:editId="52F03FC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359B3"/>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20C"/>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6B78"/>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40F6"/>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838"/>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1742</Words>
  <Characters>9410</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2</cp:revision>
  <cp:lastPrinted>2024-09-18T12:10:00Z</cp:lastPrinted>
  <dcterms:created xsi:type="dcterms:W3CDTF">2025-09-22T18:04:00Z</dcterms:created>
  <dcterms:modified xsi:type="dcterms:W3CDTF">2025-09-22T18:04:00Z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